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E2C7FAB" w14:textId="77777777" w:rsidR="00180594" w:rsidRPr="00DD2BD1" w:rsidRDefault="00180594" w:rsidP="00442F9B">
      <w:pPr>
        <w:spacing w:after="0" w:line="240" w:lineRule="auto"/>
        <w:ind w:left="6237"/>
        <w:jc w:val="both"/>
        <w:rPr>
          <w:rFonts w:ascii="Times New Roman" w:hAnsi="Times New Roman"/>
          <w:b/>
          <w:sz w:val="28"/>
          <w:szCs w:val="28"/>
        </w:rPr>
      </w:pPr>
      <w:r w:rsidRPr="00DD2BD1">
        <w:rPr>
          <w:rFonts w:ascii="Times New Roman" w:hAnsi="Times New Roman"/>
          <w:b/>
          <w:sz w:val="28"/>
          <w:szCs w:val="28"/>
        </w:rPr>
        <w:t>Мажилис Парламента</w:t>
      </w:r>
    </w:p>
    <w:p w14:paraId="5C2A72ED" w14:textId="77777777" w:rsidR="00180594" w:rsidRPr="00DD2BD1" w:rsidRDefault="00180594" w:rsidP="00442F9B">
      <w:pPr>
        <w:spacing w:after="0" w:line="240" w:lineRule="auto"/>
        <w:ind w:left="6237"/>
        <w:jc w:val="both"/>
        <w:rPr>
          <w:rFonts w:ascii="Times New Roman" w:hAnsi="Times New Roman"/>
          <w:b/>
          <w:sz w:val="28"/>
          <w:szCs w:val="28"/>
        </w:rPr>
      </w:pPr>
      <w:r w:rsidRPr="00DD2BD1">
        <w:rPr>
          <w:rFonts w:ascii="Times New Roman" w:hAnsi="Times New Roman"/>
          <w:b/>
          <w:sz w:val="28"/>
          <w:szCs w:val="28"/>
        </w:rPr>
        <w:t>Республики Казахстан</w:t>
      </w:r>
    </w:p>
    <w:p w14:paraId="6387C397" w14:textId="77777777" w:rsidR="00180594" w:rsidRPr="00DD2BD1" w:rsidRDefault="00180594" w:rsidP="00442F9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6A675B5C" w14:textId="77777777" w:rsidR="00180594" w:rsidRPr="00DD2BD1" w:rsidRDefault="00180594" w:rsidP="00442F9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1A28BAA8" w14:textId="77777777" w:rsidR="00180594" w:rsidRPr="00DD2BD1" w:rsidRDefault="00180594" w:rsidP="00830A74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  <w:r w:rsidRPr="00DD2BD1">
        <w:rPr>
          <w:rFonts w:ascii="Times New Roman" w:hAnsi="Times New Roman"/>
          <w:b/>
          <w:sz w:val="28"/>
          <w:szCs w:val="28"/>
        </w:rPr>
        <w:t>Пояснительная записка</w:t>
      </w:r>
    </w:p>
    <w:p w14:paraId="792F4E3B" w14:textId="444B38F5" w:rsidR="00180594" w:rsidRPr="00DD2BD1" w:rsidRDefault="00180594" w:rsidP="00AB1133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DD2BD1">
        <w:rPr>
          <w:rFonts w:ascii="Times New Roman" w:hAnsi="Times New Roman"/>
          <w:b/>
          <w:sz w:val="28"/>
          <w:szCs w:val="28"/>
        </w:rPr>
        <w:t>к проекту Закона Республики Казахстан «</w:t>
      </w:r>
      <w:r w:rsidR="00AB1133" w:rsidRPr="00DD2BD1">
        <w:rPr>
          <w:rFonts w:ascii="Times New Roman" w:hAnsi="Times New Roman"/>
          <w:b/>
          <w:bCs/>
          <w:sz w:val="28"/>
          <w:szCs w:val="28"/>
          <w:lang w:eastAsia="zh-CN"/>
        </w:rPr>
        <w:t xml:space="preserve">О внесении изменений </w:t>
      </w:r>
      <w:r w:rsidR="00F71DD3">
        <w:rPr>
          <w:rFonts w:ascii="Times New Roman" w:hAnsi="Times New Roman"/>
          <w:b/>
          <w:bCs/>
          <w:sz w:val="28"/>
          <w:szCs w:val="28"/>
          <w:lang w:eastAsia="zh-CN"/>
        </w:rPr>
        <w:br/>
      </w:r>
      <w:r w:rsidR="00AB1133" w:rsidRPr="00DD2BD1">
        <w:rPr>
          <w:rFonts w:ascii="Times New Roman" w:hAnsi="Times New Roman"/>
          <w:b/>
          <w:bCs/>
          <w:sz w:val="28"/>
          <w:szCs w:val="28"/>
          <w:lang w:eastAsia="zh-CN"/>
        </w:rPr>
        <w:t xml:space="preserve">и дополнений в некоторые законодательные акты Республики Казахстан </w:t>
      </w:r>
      <w:r w:rsidR="00F71DD3">
        <w:rPr>
          <w:rFonts w:ascii="Times New Roman" w:hAnsi="Times New Roman"/>
          <w:b/>
          <w:bCs/>
          <w:sz w:val="28"/>
          <w:szCs w:val="28"/>
          <w:lang w:eastAsia="zh-CN"/>
        </w:rPr>
        <w:br/>
      </w:r>
      <w:r w:rsidR="00AB1133" w:rsidRPr="00DD2BD1">
        <w:rPr>
          <w:rFonts w:ascii="Times New Roman" w:hAnsi="Times New Roman"/>
          <w:b/>
          <w:bCs/>
          <w:sz w:val="28"/>
          <w:szCs w:val="28"/>
          <w:lang w:eastAsia="zh-CN"/>
        </w:rPr>
        <w:t>по вопросам мобилизационной подготовки и мобилизации</w:t>
      </w:r>
      <w:r w:rsidRPr="00DD2BD1">
        <w:rPr>
          <w:rFonts w:ascii="Times New Roman" w:hAnsi="Times New Roman"/>
          <w:b/>
          <w:sz w:val="28"/>
          <w:szCs w:val="28"/>
        </w:rPr>
        <w:t>»</w:t>
      </w:r>
    </w:p>
    <w:p w14:paraId="02041978" w14:textId="788EE997" w:rsidR="00563521" w:rsidRPr="00563521" w:rsidRDefault="00563521" w:rsidP="0056352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По результатам</w:t>
      </w:r>
      <w:r w:rsidR="00DD2BD1" w:rsidRPr="00DD2BD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проведенной</w:t>
      </w:r>
      <w:r w:rsidR="00FA6490" w:rsidRPr="00DD2BD1">
        <w:rPr>
          <w:rFonts w:ascii="Times New Roman" w:hAnsi="Times New Roman"/>
          <w:sz w:val="28"/>
          <w:szCs w:val="28"/>
        </w:rPr>
        <w:t xml:space="preserve"> ревизии законодательства в области мобилизационной подготовки и мобилизации</w:t>
      </w:r>
      <w:r>
        <w:rPr>
          <w:rFonts w:ascii="Times New Roman" w:hAnsi="Times New Roman"/>
          <w:sz w:val="28"/>
          <w:szCs w:val="28"/>
        </w:rPr>
        <w:t xml:space="preserve"> подготовлен проект </w:t>
      </w:r>
      <w:r>
        <w:rPr>
          <w:rFonts w:ascii="Times New Roman" w:hAnsi="Times New Roman"/>
          <w:sz w:val="28"/>
          <w:szCs w:val="28"/>
          <w:lang w:val="kk-KZ"/>
        </w:rPr>
        <w:t>З</w:t>
      </w:r>
      <w:r>
        <w:rPr>
          <w:rFonts w:ascii="Times New Roman" w:hAnsi="Times New Roman"/>
          <w:sz w:val="28"/>
          <w:szCs w:val="28"/>
        </w:rPr>
        <w:t>акона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sz w:val="28"/>
          <w:szCs w:val="28"/>
          <w:lang w:val="kk-KZ"/>
        </w:rPr>
        <w:br/>
      </w:r>
      <w:r w:rsidRPr="00563521">
        <w:rPr>
          <w:rFonts w:ascii="Times New Roman" w:hAnsi="Times New Roman"/>
          <w:sz w:val="28"/>
          <w:szCs w:val="28"/>
          <w:lang w:val="kk-KZ"/>
        </w:rPr>
        <w:t xml:space="preserve">«О внесении изменений и дополнений в некоторые законодательные акты Республики Казахстан по вопросам мобилизационной подготовки и мобилизации» </w:t>
      </w:r>
      <w:r>
        <w:rPr>
          <w:rFonts w:ascii="Times New Roman" w:hAnsi="Times New Roman"/>
          <w:sz w:val="28"/>
          <w:szCs w:val="28"/>
          <w:lang w:val="kk-KZ"/>
        </w:rPr>
        <w:t>(далее - законопроект).</w:t>
      </w:r>
    </w:p>
    <w:p w14:paraId="39D52A54" w14:textId="13B93AC5" w:rsidR="00FA6490" w:rsidRPr="00DD2BD1" w:rsidRDefault="001F1465" w:rsidP="00FA649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D2BD1">
        <w:rPr>
          <w:rFonts w:ascii="Times New Roman" w:hAnsi="Times New Roman"/>
          <w:sz w:val="28"/>
          <w:szCs w:val="28"/>
        </w:rPr>
        <w:t>Целями разработки законопроекта является:</w:t>
      </w:r>
    </w:p>
    <w:p w14:paraId="41C5BD98" w14:textId="74A54F97" w:rsidR="00FA6490" w:rsidRPr="00DD2BD1" w:rsidRDefault="001F1465" w:rsidP="00FA649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D2BD1">
        <w:rPr>
          <w:rFonts w:ascii="Times New Roman" w:hAnsi="Times New Roman"/>
          <w:sz w:val="28"/>
          <w:szCs w:val="28"/>
        </w:rPr>
        <w:t>пересмотр</w:t>
      </w:r>
      <w:r w:rsidR="00FA6490" w:rsidRPr="00DD2BD1">
        <w:rPr>
          <w:rFonts w:ascii="Times New Roman" w:hAnsi="Times New Roman"/>
          <w:sz w:val="28"/>
          <w:szCs w:val="28"/>
        </w:rPr>
        <w:t xml:space="preserve"> компетенции Правительства Республики Казахстан, уполномоченного органа в области мобилизационной подготовки </w:t>
      </w:r>
      <w:r w:rsidR="00954B82" w:rsidRPr="00DD2BD1">
        <w:rPr>
          <w:rFonts w:ascii="Times New Roman" w:hAnsi="Times New Roman"/>
          <w:sz w:val="28"/>
          <w:szCs w:val="28"/>
        </w:rPr>
        <w:br/>
      </w:r>
      <w:r w:rsidR="00FA6490" w:rsidRPr="00DD2BD1">
        <w:rPr>
          <w:rFonts w:ascii="Times New Roman" w:hAnsi="Times New Roman"/>
          <w:sz w:val="28"/>
          <w:szCs w:val="28"/>
        </w:rPr>
        <w:t xml:space="preserve">и государственных органов в указанной сфере и выработать новые подходы </w:t>
      </w:r>
      <w:r w:rsidR="00954B82" w:rsidRPr="00DD2BD1">
        <w:rPr>
          <w:rFonts w:ascii="Times New Roman" w:hAnsi="Times New Roman"/>
          <w:sz w:val="28"/>
          <w:szCs w:val="28"/>
        </w:rPr>
        <w:br/>
      </w:r>
      <w:r w:rsidR="00FA6490" w:rsidRPr="00DD2BD1">
        <w:rPr>
          <w:rFonts w:ascii="Times New Roman" w:hAnsi="Times New Roman"/>
          <w:sz w:val="28"/>
          <w:szCs w:val="28"/>
        </w:rPr>
        <w:t>в развитии мобилизационной подготовки и мобилизации;</w:t>
      </w:r>
    </w:p>
    <w:p w14:paraId="5A074B55" w14:textId="04EB5676" w:rsidR="00FA6490" w:rsidRPr="00DD2BD1" w:rsidRDefault="001F1465" w:rsidP="00FA649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D2BD1">
        <w:rPr>
          <w:rFonts w:ascii="Times New Roman" w:hAnsi="Times New Roman"/>
          <w:sz w:val="28"/>
          <w:szCs w:val="28"/>
        </w:rPr>
        <w:t>пересмотр</w:t>
      </w:r>
      <w:r w:rsidR="007D17DB" w:rsidRPr="00DD2BD1">
        <w:rPr>
          <w:rFonts w:ascii="Times New Roman" w:hAnsi="Times New Roman"/>
          <w:sz w:val="28"/>
          <w:szCs w:val="28"/>
        </w:rPr>
        <w:t xml:space="preserve"> ответственности</w:t>
      </w:r>
      <w:r w:rsidR="00FA6490" w:rsidRPr="00DD2BD1">
        <w:rPr>
          <w:rFonts w:ascii="Times New Roman" w:hAnsi="Times New Roman"/>
          <w:sz w:val="28"/>
          <w:szCs w:val="28"/>
        </w:rPr>
        <w:t xml:space="preserve"> должностных лиц государственных органов </w:t>
      </w:r>
      <w:r w:rsidR="00954B82" w:rsidRPr="00DD2BD1">
        <w:rPr>
          <w:rFonts w:ascii="Times New Roman" w:hAnsi="Times New Roman"/>
          <w:sz w:val="28"/>
          <w:szCs w:val="28"/>
        </w:rPr>
        <w:br/>
      </w:r>
      <w:r w:rsidR="00FA6490" w:rsidRPr="00DD2BD1">
        <w:rPr>
          <w:rFonts w:ascii="Times New Roman" w:hAnsi="Times New Roman"/>
          <w:sz w:val="28"/>
          <w:szCs w:val="28"/>
        </w:rPr>
        <w:t>и организаций, имеющих мобилизационные задания и заказы, за невыполнение мероприятий по мобилизационной подготовки в мирное время и умышленное невыполнение мероприятий в военное время;</w:t>
      </w:r>
    </w:p>
    <w:p w14:paraId="64E1D0EC" w14:textId="5360910F" w:rsidR="00FA6490" w:rsidRPr="00DD2BD1" w:rsidRDefault="001F1465" w:rsidP="00FA649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D2BD1">
        <w:rPr>
          <w:rFonts w:ascii="Times New Roman" w:hAnsi="Times New Roman"/>
          <w:sz w:val="28"/>
          <w:szCs w:val="28"/>
        </w:rPr>
        <w:t>определение</w:t>
      </w:r>
      <w:r w:rsidR="007D17DB" w:rsidRPr="00DD2BD1">
        <w:rPr>
          <w:rFonts w:ascii="Times New Roman" w:hAnsi="Times New Roman"/>
          <w:sz w:val="28"/>
          <w:szCs w:val="28"/>
        </w:rPr>
        <w:t xml:space="preserve"> порядка</w:t>
      </w:r>
      <w:r w:rsidR="00FA6490" w:rsidRPr="00DD2BD1">
        <w:rPr>
          <w:rFonts w:ascii="Times New Roman" w:hAnsi="Times New Roman"/>
          <w:sz w:val="28"/>
          <w:szCs w:val="28"/>
        </w:rPr>
        <w:t xml:space="preserve"> оценки деятельности должностных лиц государственных органов и организаций, имеющих мобилизационные задания </w:t>
      </w:r>
      <w:r w:rsidR="00954B82" w:rsidRPr="00DD2BD1">
        <w:rPr>
          <w:rFonts w:ascii="Times New Roman" w:hAnsi="Times New Roman"/>
          <w:sz w:val="28"/>
          <w:szCs w:val="28"/>
        </w:rPr>
        <w:br/>
      </w:r>
      <w:r w:rsidR="00FA6490" w:rsidRPr="00DD2BD1">
        <w:rPr>
          <w:rFonts w:ascii="Times New Roman" w:hAnsi="Times New Roman"/>
          <w:sz w:val="28"/>
          <w:szCs w:val="28"/>
        </w:rPr>
        <w:t>и заказы, в сфере мобилизационной подготовке и мобилизации;</w:t>
      </w:r>
    </w:p>
    <w:p w14:paraId="738991D2" w14:textId="40143258" w:rsidR="00180594" w:rsidRPr="00DD2BD1" w:rsidRDefault="001F1465" w:rsidP="00FA6490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DD2BD1">
        <w:rPr>
          <w:rFonts w:ascii="Times New Roman" w:hAnsi="Times New Roman"/>
          <w:sz w:val="28"/>
          <w:szCs w:val="28"/>
        </w:rPr>
        <w:t>выстроение новой</w:t>
      </w:r>
      <w:r w:rsidR="00FA6490" w:rsidRPr="00DD2BD1">
        <w:rPr>
          <w:rFonts w:ascii="Times New Roman" w:hAnsi="Times New Roman"/>
          <w:sz w:val="28"/>
          <w:szCs w:val="28"/>
        </w:rPr>
        <w:t xml:space="preserve"> архитектур</w:t>
      </w:r>
      <w:r w:rsidRPr="00DD2BD1">
        <w:rPr>
          <w:rFonts w:ascii="Times New Roman" w:hAnsi="Times New Roman"/>
          <w:sz w:val="28"/>
          <w:szCs w:val="28"/>
        </w:rPr>
        <w:t>ы</w:t>
      </w:r>
      <w:r w:rsidR="00FA6490" w:rsidRPr="00DD2BD1">
        <w:rPr>
          <w:rFonts w:ascii="Times New Roman" w:hAnsi="Times New Roman"/>
          <w:sz w:val="28"/>
          <w:szCs w:val="28"/>
        </w:rPr>
        <w:t xml:space="preserve"> мобилизационной подготовки. </w:t>
      </w:r>
    </w:p>
    <w:p w14:paraId="09526E18" w14:textId="6ECA84FE" w:rsidR="003445B0" w:rsidRPr="00DD2BD1" w:rsidRDefault="00DD2BD1" w:rsidP="00442F9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D2BD1">
        <w:rPr>
          <w:rFonts w:ascii="Times New Roman" w:hAnsi="Times New Roman"/>
          <w:sz w:val="28"/>
          <w:szCs w:val="28"/>
        </w:rPr>
        <w:t xml:space="preserve">Реализация законопроекта позволит закрепить компетенции государственных органов и организаций, имеющих мобилизационные заказы, а также усилить роль уполномоченного органа в области мобилизационной подготовки и мобилизации </w:t>
      </w:r>
      <w:r w:rsidR="0087467D">
        <w:rPr>
          <w:rFonts w:ascii="Times New Roman" w:hAnsi="Times New Roman"/>
          <w:sz w:val="28"/>
          <w:szCs w:val="28"/>
        </w:rPr>
        <w:br/>
      </w:r>
      <w:r w:rsidRPr="00DD2BD1">
        <w:rPr>
          <w:rFonts w:ascii="Times New Roman" w:hAnsi="Times New Roman"/>
          <w:sz w:val="28"/>
          <w:szCs w:val="28"/>
        </w:rPr>
        <w:t xml:space="preserve">в целях укрепления национальной безопасности. </w:t>
      </w:r>
    </w:p>
    <w:p w14:paraId="3FC956F6" w14:textId="58C08C1B" w:rsidR="00DD2BD1" w:rsidRDefault="0087467D" w:rsidP="00442F9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Принятие Законопроекта не повлечет отрицательных социальных, финансово-экономических, экогологических, правовых и иных последствий.</w:t>
      </w:r>
    </w:p>
    <w:p w14:paraId="6DCBBB93" w14:textId="6FA11398" w:rsidR="0087467D" w:rsidRPr="0087467D" w:rsidRDefault="0087467D" w:rsidP="00442F9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Реализация Законопроекта не предполагает финансовых затрат из государственного бюджета.</w:t>
      </w:r>
    </w:p>
    <w:p w14:paraId="3A5646D7" w14:textId="0D5E0182" w:rsidR="003445B0" w:rsidRDefault="003445B0" w:rsidP="00442F9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6A6C840F" w14:textId="77777777" w:rsidR="00D2509D" w:rsidRPr="00DD2BD1" w:rsidRDefault="00D2509D" w:rsidP="00442F9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1AE881D2" w14:textId="75DAB04F" w:rsidR="0076292E" w:rsidRPr="00DD2BD1" w:rsidRDefault="00954B82" w:rsidP="00442F9B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DD2BD1">
        <w:rPr>
          <w:rFonts w:ascii="Times New Roman" w:hAnsi="Times New Roman"/>
          <w:b/>
          <w:sz w:val="28"/>
          <w:szCs w:val="28"/>
        </w:rPr>
        <w:t xml:space="preserve">   </w:t>
      </w:r>
      <w:r w:rsidR="00180594" w:rsidRPr="00DD2BD1">
        <w:rPr>
          <w:rFonts w:ascii="Times New Roman" w:hAnsi="Times New Roman"/>
          <w:b/>
          <w:sz w:val="28"/>
          <w:szCs w:val="28"/>
        </w:rPr>
        <w:t>Премьер</w:t>
      </w:r>
      <w:r w:rsidR="001356E7" w:rsidRPr="00DD2BD1">
        <w:rPr>
          <w:rFonts w:ascii="Times New Roman" w:hAnsi="Times New Roman"/>
          <w:b/>
          <w:sz w:val="28"/>
          <w:szCs w:val="28"/>
        </w:rPr>
        <w:t xml:space="preserve"> </w:t>
      </w:r>
      <w:r w:rsidR="00180594" w:rsidRPr="00DD2BD1">
        <w:rPr>
          <w:rFonts w:ascii="Times New Roman" w:hAnsi="Times New Roman"/>
          <w:b/>
          <w:sz w:val="28"/>
          <w:szCs w:val="28"/>
        </w:rPr>
        <w:t>-</w:t>
      </w:r>
      <w:r w:rsidR="001356E7" w:rsidRPr="00DD2BD1">
        <w:rPr>
          <w:rFonts w:ascii="Times New Roman" w:hAnsi="Times New Roman"/>
          <w:b/>
          <w:sz w:val="28"/>
          <w:szCs w:val="28"/>
        </w:rPr>
        <w:t xml:space="preserve"> </w:t>
      </w:r>
      <w:r w:rsidR="00180594" w:rsidRPr="00DD2BD1">
        <w:rPr>
          <w:rFonts w:ascii="Times New Roman" w:hAnsi="Times New Roman"/>
          <w:b/>
          <w:sz w:val="28"/>
          <w:szCs w:val="28"/>
        </w:rPr>
        <w:t xml:space="preserve">Министр </w:t>
      </w:r>
    </w:p>
    <w:p w14:paraId="1F96A066" w14:textId="25C9A1EE" w:rsidR="00B56A9D" w:rsidRPr="00DD2BD1" w:rsidRDefault="00180594" w:rsidP="00B659DE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DD2BD1">
        <w:rPr>
          <w:rFonts w:ascii="Times New Roman" w:hAnsi="Times New Roman"/>
          <w:b/>
          <w:sz w:val="28"/>
          <w:szCs w:val="28"/>
        </w:rPr>
        <w:t xml:space="preserve">Республики Казахстан     </w:t>
      </w:r>
      <w:r w:rsidRPr="00DD2BD1">
        <w:rPr>
          <w:rFonts w:ascii="Times New Roman" w:hAnsi="Times New Roman"/>
          <w:b/>
          <w:sz w:val="28"/>
          <w:szCs w:val="28"/>
        </w:rPr>
        <w:tab/>
      </w:r>
      <w:r w:rsidR="0076292E" w:rsidRPr="00DD2BD1">
        <w:rPr>
          <w:rFonts w:ascii="Times New Roman" w:hAnsi="Times New Roman"/>
          <w:b/>
          <w:sz w:val="28"/>
          <w:szCs w:val="28"/>
        </w:rPr>
        <w:t xml:space="preserve">                                 </w:t>
      </w:r>
      <w:r w:rsidRPr="00DD2BD1">
        <w:rPr>
          <w:rFonts w:ascii="Times New Roman" w:hAnsi="Times New Roman"/>
          <w:b/>
          <w:sz w:val="28"/>
          <w:szCs w:val="28"/>
        </w:rPr>
        <w:tab/>
      </w:r>
      <w:r w:rsidR="00E1657A" w:rsidRPr="00DD2BD1">
        <w:rPr>
          <w:rFonts w:ascii="Times New Roman" w:hAnsi="Times New Roman"/>
          <w:b/>
          <w:sz w:val="28"/>
          <w:szCs w:val="28"/>
        </w:rPr>
        <w:t xml:space="preserve">        </w:t>
      </w:r>
      <w:r w:rsidR="00B11C03" w:rsidRPr="00DD2BD1">
        <w:rPr>
          <w:rFonts w:ascii="Times New Roman" w:hAnsi="Times New Roman"/>
          <w:b/>
          <w:sz w:val="28"/>
          <w:szCs w:val="28"/>
        </w:rPr>
        <w:t xml:space="preserve">         </w:t>
      </w:r>
      <w:r w:rsidR="00AB1133" w:rsidRPr="00DD2BD1">
        <w:rPr>
          <w:rFonts w:ascii="Times New Roman" w:hAnsi="Times New Roman"/>
          <w:b/>
          <w:sz w:val="28"/>
          <w:szCs w:val="28"/>
        </w:rPr>
        <w:t>О</w:t>
      </w:r>
      <w:r w:rsidRPr="00DD2BD1">
        <w:rPr>
          <w:rFonts w:ascii="Times New Roman" w:hAnsi="Times New Roman"/>
          <w:b/>
          <w:sz w:val="28"/>
          <w:szCs w:val="28"/>
        </w:rPr>
        <w:t>.</w:t>
      </w:r>
      <w:r w:rsidR="00AB1133" w:rsidRPr="00DD2BD1">
        <w:rPr>
          <w:rFonts w:ascii="Times New Roman" w:hAnsi="Times New Roman"/>
          <w:b/>
          <w:sz w:val="28"/>
          <w:szCs w:val="28"/>
        </w:rPr>
        <w:t xml:space="preserve"> Бектенов</w:t>
      </w:r>
      <w:r w:rsidRPr="00DD2BD1">
        <w:rPr>
          <w:rFonts w:ascii="Times New Roman" w:hAnsi="Times New Roman"/>
          <w:b/>
          <w:sz w:val="28"/>
          <w:szCs w:val="28"/>
        </w:rPr>
        <w:t xml:space="preserve"> </w:t>
      </w:r>
    </w:p>
    <w:sectPr w:rsidR="00B56A9D" w:rsidRPr="00DD2BD1" w:rsidSect="00853F13">
      <w:headerReference w:type="default" r:id="rId8"/>
      <w:pgSz w:w="12240" w:h="15840"/>
      <w:pgMar w:top="1418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57FAE1C" w14:textId="77777777" w:rsidR="00334C9A" w:rsidRDefault="00334C9A" w:rsidP="005F2787">
      <w:pPr>
        <w:spacing w:after="0" w:line="240" w:lineRule="auto"/>
      </w:pPr>
      <w:r>
        <w:separator/>
      </w:r>
    </w:p>
  </w:endnote>
  <w:endnote w:type="continuationSeparator" w:id="0">
    <w:p w14:paraId="7E7D019A" w14:textId="77777777" w:rsidR="00334C9A" w:rsidRDefault="00334C9A" w:rsidP="005F27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4D39B1D" w14:textId="77777777" w:rsidR="00334C9A" w:rsidRDefault="00334C9A" w:rsidP="005F2787">
      <w:pPr>
        <w:spacing w:after="0" w:line="240" w:lineRule="auto"/>
      </w:pPr>
      <w:r>
        <w:separator/>
      </w:r>
    </w:p>
  </w:footnote>
  <w:footnote w:type="continuationSeparator" w:id="0">
    <w:p w14:paraId="1A5683CA" w14:textId="77777777" w:rsidR="00334C9A" w:rsidRDefault="00334C9A" w:rsidP="005F278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141115138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14:paraId="0BA873EB" w14:textId="77777777" w:rsidR="00B41F2D" w:rsidRPr="005F2787" w:rsidRDefault="00B41F2D">
        <w:pPr>
          <w:pStyle w:val="a4"/>
          <w:jc w:val="center"/>
          <w:rPr>
            <w:rFonts w:ascii="Times New Roman" w:hAnsi="Times New Roman"/>
            <w:sz w:val="28"/>
            <w:szCs w:val="28"/>
          </w:rPr>
        </w:pPr>
        <w:r w:rsidRPr="005F2787">
          <w:rPr>
            <w:rFonts w:ascii="Times New Roman" w:hAnsi="Times New Roman"/>
            <w:sz w:val="28"/>
            <w:szCs w:val="28"/>
          </w:rPr>
          <w:fldChar w:fldCharType="begin"/>
        </w:r>
        <w:r w:rsidRPr="005F2787">
          <w:rPr>
            <w:rFonts w:ascii="Times New Roman" w:hAnsi="Times New Roman"/>
            <w:sz w:val="28"/>
            <w:szCs w:val="28"/>
          </w:rPr>
          <w:instrText>PAGE   \* MERGEFORMAT</w:instrText>
        </w:r>
        <w:r w:rsidRPr="005F2787">
          <w:rPr>
            <w:rFonts w:ascii="Times New Roman" w:hAnsi="Times New Roman"/>
            <w:sz w:val="28"/>
            <w:szCs w:val="28"/>
          </w:rPr>
          <w:fldChar w:fldCharType="separate"/>
        </w:r>
        <w:r w:rsidR="007545AA">
          <w:rPr>
            <w:rFonts w:ascii="Times New Roman" w:hAnsi="Times New Roman"/>
            <w:noProof/>
            <w:sz w:val="28"/>
            <w:szCs w:val="28"/>
          </w:rPr>
          <w:t>4</w:t>
        </w:r>
        <w:r w:rsidRPr="005F2787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A180589"/>
    <w:multiLevelType w:val="hybridMultilevel"/>
    <w:tmpl w:val="63809B38"/>
    <w:lvl w:ilvl="0" w:tplc="529C7B06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cs="Times New Roman" w:hint="default"/>
        <w:b/>
        <w:i w:val="0"/>
        <w:strike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2131"/>
    <w:rsid w:val="00031548"/>
    <w:rsid w:val="000409B6"/>
    <w:rsid w:val="00043CF7"/>
    <w:rsid w:val="000734FC"/>
    <w:rsid w:val="00080A45"/>
    <w:rsid w:val="000B00DB"/>
    <w:rsid w:val="000C3D20"/>
    <w:rsid w:val="000E70EA"/>
    <w:rsid w:val="000F08FD"/>
    <w:rsid w:val="000F1E74"/>
    <w:rsid w:val="00114C4A"/>
    <w:rsid w:val="001356E7"/>
    <w:rsid w:val="00180594"/>
    <w:rsid w:val="001C3CB4"/>
    <w:rsid w:val="001F1465"/>
    <w:rsid w:val="00215D1E"/>
    <w:rsid w:val="002670A3"/>
    <w:rsid w:val="002927CF"/>
    <w:rsid w:val="0029639E"/>
    <w:rsid w:val="002B310F"/>
    <w:rsid w:val="002E1737"/>
    <w:rsid w:val="003031CC"/>
    <w:rsid w:val="003128CD"/>
    <w:rsid w:val="003162B6"/>
    <w:rsid w:val="00334C9A"/>
    <w:rsid w:val="003445B0"/>
    <w:rsid w:val="00372A98"/>
    <w:rsid w:val="003913BB"/>
    <w:rsid w:val="003B459D"/>
    <w:rsid w:val="003F6B26"/>
    <w:rsid w:val="004222F2"/>
    <w:rsid w:val="00426FF9"/>
    <w:rsid w:val="00437E7B"/>
    <w:rsid w:val="00442F9B"/>
    <w:rsid w:val="0045204D"/>
    <w:rsid w:val="004906DB"/>
    <w:rsid w:val="004A07B2"/>
    <w:rsid w:val="004B5856"/>
    <w:rsid w:val="005205F0"/>
    <w:rsid w:val="005417B2"/>
    <w:rsid w:val="00542131"/>
    <w:rsid w:val="00563521"/>
    <w:rsid w:val="00580122"/>
    <w:rsid w:val="005E0C81"/>
    <w:rsid w:val="005E58BC"/>
    <w:rsid w:val="005F2787"/>
    <w:rsid w:val="00606E21"/>
    <w:rsid w:val="006305AF"/>
    <w:rsid w:val="00650A5A"/>
    <w:rsid w:val="00671E19"/>
    <w:rsid w:val="00692D17"/>
    <w:rsid w:val="006A5714"/>
    <w:rsid w:val="006D6BBE"/>
    <w:rsid w:val="0072107E"/>
    <w:rsid w:val="007545AA"/>
    <w:rsid w:val="0076292E"/>
    <w:rsid w:val="007C1F97"/>
    <w:rsid w:val="007D17DB"/>
    <w:rsid w:val="007F3262"/>
    <w:rsid w:val="00821ABD"/>
    <w:rsid w:val="00826052"/>
    <w:rsid w:val="00830A74"/>
    <w:rsid w:val="00833BCD"/>
    <w:rsid w:val="008513FC"/>
    <w:rsid w:val="00853F13"/>
    <w:rsid w:val="0087467D"/>
    <w:rsid w:val="00884740"/>
    <w:rsid w:val="008911C4"/>
    <w:rsid w:val="0089203B"/>
    <w:rsid w:val="008B611F"/>
    <w:rsid w:val="008D1AE3"/>
    <w:rsid w:val="00954B82"/>
    <w:rsid w:val="00A477B3"/>
    <w:rsid w:val="00AA759B"/>
    <w:rsid w:val="00AB1133"/>
    <w:rsid w:val="00B11C03"/>
    <w:rsid w:val="00B41F2D"/>
    <w:rsid w:val="00B56A9D"/>
    <w:rsid w:val="00B630F6"/>
    <w:rsid w:val="00B659DE"/>
    <w:rsid w:val="00B73F67"/>
    <w:rsid w:val="00BD71D8"/>
    <w:rsid w:val="00C10B23"/>
    <w:rsid w:val="00C471B5"/>
    <w:rsid w:val="00C679B5"/>
    <w:rsid w:val="00CA1BD5"/>
    <w:rsid w:val="00CD340A"/>
    <w:rsid w:val="00CE0CC2"/>
    <w:rsid w:val="00CE2F6F"/>
    <w:rsid w:val="00CF1105"/>
    <w:rsid w:val="00D243BB"/>
    <w:rsid w:val="00D2509D"/>
    <w:rsid w:val="00D7593C"/>
    <w:rsid w:val="00DA60F8"/>
    <w:rsid w:val="00DB69D2"/>
    <w:rsid w:val="00DD2BD1"/>
    <w:rsid w:val="00DF6673"/>
    <w:rsid w:val="00E1657A"/>
    <w:rsid w:val="00E22E86"/>
    <w:rsid w:val="00E34F57"/>
    <w:rsid w:val="00E42BCE"/>
    <w:rsid w:val="00E85C5F"/>
    <w:rsid w:val="00ED617E"/>
    <w:rsid w:val="00F155D6"/>
    <w:rsid w:val="00F2414D"/>
    <w:rsid w:val="00F55823"/>
    <w:rsid w:val="00F71DD3"/>
    <w:rsid w:val="00FA6490"/>
    <w:rsid w:val="00FB1E0B"/>
    <w:rsid w:val="00FD1349"/>
    <w:rsid w:val="00FF06B2"/>
    <w:rsid w:val="00FF71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37F3F5"/>
  <w15:chartTrackingRefBased/>
  <w15:docId w15:val="{7C67AD52-FDC6-409E-95E9-812A709EBD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80594"/>
    <w:pPr>
      <w:spacing w:after="200" w:line="276" w:lineRule="auto"/>
    </w:pPr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Абзац списка2"/>
    <w:basedOn w:val="a"/>
    <w:rsid w:val="00180594"/>
    <w:pPr>
      <w:ind w:left="720"/>
    </w:pPr>
    <w:rPr>
      <w:rFonts w:cs="Calibri"/>
      <w:lang w:eastAsia="en-US"/>
    </w:rPr>
  </w:style>
  <w:style w:type="paragraph" w:styleId="a3">
    <w:name w:val="List Paragraph"/>
    <w:basedOn w:val="a"/>
    <w:uiPriority w:val="34"/>
    <w:qFormat/>
    <w:rsid w:val="00B630F6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5F27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F2787"/>
    <w:rPr>
      <w:rFonts w:ascii="Calibri" w:eastAsia="Times New Roman" w:hAnsi="Calibri" w:cs="Times New Roman"/>
      <w:lang w:val="ru-RU" w:eastAsia="ru-RU"/>
    </w:rPr>
  </w:style>
  <w:style w:type="paragraph" w:styleId="a6">
    <w:name w:val="footer"/>
    <w:basedOn w:val="a"/>
    <w:link w:val="a7"/>
    <w:uiPriority w:val="99"/>
    <w:unhideWhenUsed/>
    <w:rsid w:val="005F27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F2787"/>
    <w:rPr>
      <w:rFonts w:ascii="Calibri" w:eastAsia="Times New Roman" w:hAnsi="Calibri" w:cs="Times New Roman"/>
      <w:lang w:val="ru-RU" w:eastAsia="ru-RU"/>
    </w:rPr>
  </w:style>
  <w:style w:type="paragraph" w:styleId="a8">
    <w:name w:val="Balloon Text"/>
    <w:basedOn w:val="a"/>
    <w:link w:val="a9"/>
    <w:uiPriority w:val="99"/>
    <w:semiHidden/>
    <w:unhideWhenUsed/>
    <w:rsid w:val="000F1E7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0F1E74"/>
    <w:rPr>
      <w:rFonts w:ascii="Segoe UI" w:eastAsia="Times New Roman" w:hAnsi="Segoe UI" w:cs="Segoe UI"/>
      <w:sz w:val="18"/>
      <w:szCs w:val="18"/>
      <w:lang w:val="ru-RU" w:eastAsia="ru-RU"/>
    </w:rPr>
  </w:style>
  <w:style w:type="paragraph" w:styleId="aa">
    <w:name w:val="Normal (Web)"/>
    <w:basedOn w:val="a"/>
    <w:uiPriority w:val="99"/>
    <w:semiHidden/>
    <w:unhideWhenUsed/>
    <w:rsid w:val="000F08F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b">
    <w:name w:val="Emphasis"/>
    <w:basedOn w:val="a0"/>
    <w:uiPriority w:val="20"/>
    <w:qFormat/>
    <w:rsid w:val="000F08FD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868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0EDE8E-7461-4AC8-BD38-B4881DBE6C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1</Pages>
  <Words>288</Words>
  <Characters>1644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Самал Баймолда</dc:creator>
  <cp:keywords/>
  <dc:description/>
  <cp:lastModifiedBy>Даулеткерей Жаганов</cp:lastModifiedBy>
  <cp:revision>40</cp:revision>
  <cp:lastPrinted>2025-05-06T04:13:00Z</cp:lastPrinted>
  <dcterms:created xsi:type="dcterms:W3CDTF">2022-05-27T07:20:00Z</dcterms:created>
  <dcterms:modified xsi:type="dcterms:W3CDTF">2025-05-06T04:13:00Z</dcterms:modified>
</cp:coreProperties>
</file>